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（2024）鄂监刑减字第101号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张文彬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1968年1月31日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于湖北省黄石市，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现在湖北省武昌监狱服刑。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湖北省黄石市中级人民法院于</w:t>
      </w:r>
      <w:r>
        <w:rPr>
          <w:rFonts w:ascii="仿宋" w:hAnsi="仿宋" w:eastAsia="仿宋"/>
          <w:color w:val="000000"/>
          <w:sz w:val="32"/>
          <w:szCs w:val="36"/>
        </w:rPr>
        <w:t>2015年6月8日作出(2015)鄂黄石中刑初字第00010号刑事判决：被告人张文彬犯贩卖毒品罪，判处无期徒刑</w:t>
      </w:r>
      <w:r>
        <w:rPr>
          <w:rFonts w:hint="eastAsia" w:ascii="仿宋" w:hAnsi="仿宋" w:eastAsia="仿宋"/>
          <w:color w:val="000000"/>
          <w:sz w:val="32"/>
          <w:szCs w:val="36"/>
        </w:rPr>
        <w:t>，剥夺政治权利终身，并处没收个人全部财产</w:t>
      </w:r>
      <w:r>
        <w:rPr>
          <w:rFonts w:ascii="仿宋" w:hAnsi="仿宋" w:eastAsia="仿宋"/>
          <w:color w:val="000000"/>
          <w:sz w:val="32"/>
          <w:szCs w:val="36"/>
        </w:rPr>
        <w:t>。宣判后，在法定期限内，没有上诉、抗诉。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2016年6月17日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该犯系累犯，自</w:t>
      </w:r>
      <w:r>
        <w:rPr>
          <w:rFonts w:ascii="仿宋" w:hAnsi="仿宋" w:eastAsia="仿宋"/>
          <w:color w:val="000000"/>
          <w:sz w:val="32"/>
          <w:szCs w:val="36"/>
        </w:rPr>
        <w:t>2016年6月17日入监服刑以来，已过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11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2017年</w:t>
      </w:r>
      <w:r>
        <w:rPr>
          <w:rFonts w:hint="eastAsia" w:ascii="仿宋" w:hAnsi="仿宋" w:eastAsia="仿宋"/>
          <w:color w:val="000000"/>
          <w:sz w:val="32"/>
          <w:szCs w:val="36"/>
        </w:rPr>
        <w:t>新计分考核结转</w:t>
      </w:r>
      <w:r>
        <w:rPr>
          <w:rFonts w:ascii="仿宋" w:hAnsi="仿宋" w:eastAsia="仿宋"/>
          <w:color w:val="000000"/>
          <w:sz w:val="32"/>
          <w:szCs w:val="36"/>
        </w:rPr>
        <w:t>表扬</w:t>
      </w:r>
      <w:r>
        <w:rPr>
          <w:rFonts w:hint="eastAsia" w:ascii="仿宋" w:hAnsi="仿宋" w:eastAsia="仿宋"/>
          <w:color w:val="000000"/>
          <w:sz w:val="32"/>
          <w:szCs w:val="36"/>
        </w:rPr>
        <w:t>1个</w:t>
      </w:r>
      <w:r>
        <w:rPr>
          <w:rFonts w:ascii="仿宋" w:hAnsi="仿宋" w:eastAsia="仿宋"/>
          <w:color w:val="000000"/>
          <w:sz w:val="32"/>
          <w:szCs w:val="36"/>
        </w:rPr>
        <w:t>、201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2月表扬、2018年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月表扬、2018年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2月表扬、201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月表扬、201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10</w:t>
      </w:r>
      <w:r>
        <w:rPr>
          <w:rFonts w:ascii="仿宋" w:hAnsi="仿宋" w:eastAsia="仿宋"/>
          <w:color w:val="000000"/>
          <w:sz w:val="32"/>
          <w:szCs w:val="36"/>
        </w:rPr>
        <w:t>月表扬、</w:t>
      </w:r>
      <w:r>
        <w:rPr>
          <w:rFonts w:hint="eastAsia" w:ascii="仿宋" w:hAnsi="仿宋" w:eastAsia="仿宋"/>
          <w:color w:val="000000"/>
          <w:sz w:val="32"/>
          <w:szCs w:val="36"/>
        </w:rPr>
        <w:t>2020年3月表扬、2020年9月表扬、2021年3月表扬、</w:t>
      </w:r>
      <w:r>
        <w:rPr>
          <w:rFonts w:ascii="仿宋" w:hAnsi="仿宋" w:eastAsia="仿宋"/>
          <w:color w:val="000000"/>
          <w:sz w:val="32"/>
          <w:szCs w:val="36"/>
        </w:rPr>
        <w:t>20</w:t>
      </w:r>
      <w:r>
        <w:rPr>
          <w:rFonts w:hint="eastAsia" w:ascii="仿宋" w:hAnsi="仿宋" w:eastAsia="仿宋"/>
          <w:color w:val="000000"/>
          <w:sz w:val="32"/>
          <w:szCs w:val="36"/>
        </w:rPr>
        <w:t>21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月表扬、20</w:t>
      </w:r>
      <w:r>
        <w:rPr>
          <w:rFonts w:hint="eastAsia" w:ascii="仿宋" w:hAnsi="仿宋" w:eastAsia="仿宋"/>
          <w:color w:val="000000"/>
          <w:sz w:val="32"/>
          <w:szCs w:val="36"/>
        </w:rPr>
        <w:t>22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2</w:t>
      </w:r>
      <w:r>
        <w:rPr>
          <w:rFonts w:ascii="仿宋" w:hAnsi="仿宋" w:eastAsia="仿宋"/>
          <w:color w:val="000000"/>
          <w:sz w:val="32"/>
          <w:szCs w:val="36"/>
        </w:rPr>
        <w:t>月表扬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，共计获得11个表扬。</w:t>
      </w:r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3.35pt;margin-top:568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罪犯计分考核明细表、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，确有悔改表现。且刑期已执行三年以上，符合减刑条件。</w:t>
      </w:r>
      <w:bookmarkEnd w:id="21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张文彬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DE6735E6-7FED-436F-96E9-E3259209387D}" w:val="FZEQHbtJwk/yO=VhRs7cY3BSjPDnfeN9W+r0qXlGd8CTIu6145LzMvxog2mAKpiUa"/>
    <w:docVar w:name="DocumentID" w:val="{57B0CA55-CB42-47DB-BB24-CECF115FAC42}"/>
  </w:docVars>
  <w:rsids>
    <w:rsidRoot w:val="00172A27"/>
    <w:rsid w:val="000D0CC3"/>
    <w:rsid w:val="002646CA"/>
    <w:rsid w:val="00323AD5"/>
    <w:rsid w:val="00391B8A"/>
    <w:rsid w:val="00651AC1"/>
    <w:rsid w:val="00A70959"/>
    <w:rsid w:val="00BA6557"/>
    <w:rsid w:val="00C925EA"/>
    <w:rsid w:val="00DB61A0"/>
    <w:rsid w:val="00E04EC2"/>
    <w:rsid w:val="00F62363"/>
    <w:rsid w:val="00FF5675"/>
    <w:rsid w:val="3B7EF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pageBreakBefore/>
      <w:numPr>
        <w:ilvl w:val="0"/>
        <w:numId w:val="1"/>
      </w:numPr>
      <w:spacing w:before="360" w:beforeLines="0" w:after="720" w:afterLines="0" w:line="600" w:lineRule="atLeast"/>
      <w:jc w:val="center"/>
      <w:outlineLvl w:val="0"/>
    </w:pPr>
    <w:rPr>
      <w:rFonts w:ascii="Times New Roman" w:hAnsi="Times New Roman" w:eastAsia="宋体" w:cs="Times New Roman"/>
      <w:b/>
      <w:kern w:val="44"/>
      <w:sz w:val="36"/>
      <w:szCs w:val="20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numPr>
        <w:ilvl w:val="1"/>
        <w:numId w:val="1"/>
      </w:numPr>
      <w:spacing w:before="240" w:beforeLines="0" w:after="120" w:afterLines="0" w:line="400" w:lineRule="atLeast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paragraph" w:styleId="4">
    <w:name w:val="heading 3"/>
    <w:basedOn w:val="1"/>
    <w:next w:val="1"/>
    <w:link w:val="15"/>
    <w:qFormat/>
    <w:uiPriority w:val="0"/>
    <w:pPr>
      <w:keepNext/>
      <w:keepLines/>
      <w:numPr>
        <w:ilvl w:val="2"/>
        <w:numId w:val="1"/>
      </w:numPr>
      <w:spacing w:before="240" w:beforeLines="0" w:after="120" w:afterLines="0" w:line="416" w:lineRule="atLeast"/>
      <w:outlineLvl w:val="2"/>
    </w:pPr>
    <w:rPr>
      <w:rFonts w:ascii="Times New Roman" w:hAnsi="Times New Roman" w:eastAsia="黑体" w:cs="Times New Roman"/>
      <w:b/>
      <w:kern w:val="0"/>
      <w:sz w:val="30"/>
      <w:szCs w:val="20"/>
    </w:rPr>
  </w:style>
  <w:style w:type="paragraph" w:styleId="5">
    <w:name w:val="heading 4"/>
    <w:basedOn w:val="1"/>
    <w:next w:val="1"/>
    <w:link w:val="16"/>
    <w:qFormat/>
    <w:uiPriority w:val="0"/>
    <w:pPr>
      <w:keepNext/>
      <w:keepLines/>
      <w:numPr>
        <w:ilvl w:val="3"/>
        <w:numId w:val="1"/>
      </w:numPr>
      <w:spacing w:before="240" w:beforeLines="0" w:after="120" w:afterLines="0"/>
      <w:outlineLvl w:val="3"/>
    </w:pPr>
    <w:rPr>
      <w:rFonts w:ascii="Times New Roman" w:hAnsi="Times New Roman" w:eastAsia="宋体" w:cs="Times New Roman"/>
      <w:b/>
      <w:kern w:val="0"/>
      <w:sz w:val="30"/>
      <w:szCs w:val="20"/>
    </w:rPr>
  </w:style>
  <w:style w:type="paragraph" w:styleId="6">
    <w:name w:val="heading 5"/>
    <w:basedOn w:val="1"/>
    <w:next w:val="1"/>
    <w:link w:val="17"/>
    <w:qFormat/>
    <w:uiPriority w:val="0"/>
    <w:pPr>
      <w:keepNext/>
      <w:keepLines/>
      <w:numPr>
        <w:ilvl w:val="4"/>
        <w:numId w:val="1"/>
      </w:numPr>
      <w:spacing w:before="280" w:beforeLines="0" w:after="290" w:afterLines="0" w:line="376" w:lineRule="atLeast"/>
      <w:outlineLvl w:val="4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7">
    <w:name w:val="heading 6"/>
    <w:basedOn w:val="1"/>
    <w:next w:val="1"/>
    <w:link w:val="18"/>
    <w:qFormat/>
    <w:uiPriority w:val="0"/>
    <w:pPr>
      <w:keepNext/>
      <w:keepLines/>
      <w:numPr>
        <w:ilvl w:val="5"/>
        <w:numId w:val="1"/>
      </w:numPr>
      <w:spacing w:before="240" w:beforeLines="0" w:after="64" w:afterLines="0" w:line="320" w:lineRule="atLeast"/>
      <w:outlineLvl w:val="5"/>
    </w:pPr>
    <w:rPr>
      <w:rFonts w:ascii="Times New Roman" w:hAnsi="Times New Roman" w:eastAsia="宋体" w:cs="Times New Roman"/>
      <w:b/>
      <w:kern w:val="0"/>
      <w:sz w:val="24"/>
      <w:szCs w:val="20"/>
    </w:rPr>
  </w:style>
  <w:style w:type="paragraph" w:styleId="8">
    <w:name w:val="heading 7"/>
    <w:basedOn w:val="1"/>
    <w:next w:val="1"/>
    <w:link w:val="19"/>
    <w:qFormat/>
    <w:uiPriority w:val="0"/>
    <w:pPr>
      <w:keepNext/>
      <w:keepLines/>
      <w:numPr>
        <w:ilvl w:val="6"/>
        <w:numId w:val="1"/>
      </w:numPr>
      <w:spacing w:before="120" w:beforeLines="0" w:after="120" w:afterLines="0"/>
      <w:outlineLvl w:val="6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default="1" w:styleId="12">
    <w:name w:val="Default Paragraph Font"/>
    <w:uiPriority w:val="0"/>
  </w:style>
  <w:style w:type="table" w:default="1" w:styleId="11">
    <w:name w:val="Normal Table"/>
    <w:semiHidden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paragraph" w:styleId="10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13">
    <w:name w:val="标题 1 Char"/>
    <w:link w:val="2"/>
    <w:uiPriority w:val="0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0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0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眉 Char"/>
    <w:link w:val="10"/>
    <w:uiPriority w:val="0"/>
    <w:rPr>
      <w:rFonts w:ascii="Times New Roman" w:hAnsi="Times New Roman"/>
      <w:sz w:val="18"/>
      <w:szCs w:val="18"/>
    </w:rPr>
  </w:style>
  <w:style w:type="character" w:customStyle="1" w:styleId="21">
    <w:name w:val="页脚 Char"/>
    <w:link w:val="9"/>
    <w:uiPriority w:val="0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beforeLines="0" w:after="0" w:afterLines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143</Words>
  <Characters>820</Characters>
  <Lines>6</Lines>
  <Paragraphs>1</Paragraphs>
  <TotalTime>0</TotalTime>
  <ScaleCrop>false</ScaleCrop>
  <LinksUpToDate>false</LinksUpToDate>
  <CharactersWithSpaces>962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2024-04-25T17:59:22Z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3B7780083C3B0EA27A292A6611E13EC2</vt:lpwstr>
  </property>
</Properties>
</file>