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30" w:name="_GoBack"/>
      <w:bookmarkEnd w:id="30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jc w:val="right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（2023）鄂监刑减字第592号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jc w:val="right"/>
        <w:outlineLvl w:val="9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胡小锋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1990年4月13日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于湖北省十堰市，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身份证号码：</w:t>
      </w:r>
      <w:r>
        <w:rPr>
          <w:rFonts w:ascii="仿宋" w:hAnsi="仿宋" w:eastAsia="仿宋"/>
          <w:color w:val="000000"/>
          <w:sz w:val="32"/>
          <w:szCs w:val="36"/>
        </w:rPr>
        <w:t>420321199004130716</w:t>
      </w:r>
      <w:r>
        <w:rPr>
          <w:rFonts w:hint="eastAsia" w:ascii="仿宋" w:hAnsi="仿宋" w:eastAsia="仿宋"/>
          <w:color w:val="000000"/>
          <w:sz w:val="32"/>
          <w:szCs w:val="36"/>
        </w:rPr>
        <w:t>，汉族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，原户籍所在地：湖北省仙桃市杨林尾镇石土地村九组18号，于2020年2月1日到湖北省汉江监狱服刑至今。</w:t>
      </w:r>
      <w:bookmarkEnd w:id="10"/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</w:t>
      </w:r>
      <w:r>
        <w:rPr>
          <w:rFonts w:ascii="仿宋" w:hAnsi="仿宋" w:eastAsia="仿宋"/>
          <w:color w:val="000000"/>
          <w:sz w:val="32"/>
          <w:szCs w:val="36"/>
        </w:rPr>
        <w:t>2020年1月13日作出(2019)鄂01刑初189号刑事判决：被告人胡小锋犯故意伤害罪，判处无期徒刑，剥夺政治权利终身。判决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2020年8月18日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2020年8月18日入监服刑以来，已过二年。在此期间，确有悔改表现，累计获得4个表扬。具体事实如下：</w:t>
      </w:r>
      <w:bookmarkEnd w:id="14"/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服从法院判决，深挖犯罪根源，认识犯罪危害；遵守法律法规及监规，接受教育改造，服从管理，以《服刑人员行为规范》约束自己的改造言行；积极参加思想、文化、职业技术教育，成绩良好；积极参加劳动，学习掌握劳动技能，努力完成劳动任务。因此获得2021年5月表扬，2021年10月表扬，2022年5月表扬，2022年11月表扬，共计获得4个表扬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4.1pt;margin-top:560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8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9" w:name="ZF_FXNX_"/>
      <w:bookmarkEnd w:id="19"/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，确有悔改表现符合减刑条件。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监狱报请减刑幅度时，已综合考察该犯犯罪性质与具体情节、社会危害程度、交付执行后的一贯表现等因素。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胡小锋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firstLine="640" w:firstLineChars="200"/>
        <w:outlineLvl w:val="9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outlineLvl w:val="9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right="1783" w:rightChars="743"/>
        <w:jc w:val="right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keepNext w:val="0"/>
        <w:keepLines w:val="0"/>
        <w:pageBreakBefore w:val="0"/>
        <w:tabs>
          <w:tab w:val="left" w:pos="8080"/>
          <w:tab w:val="left" w:pos="8222"/>
        </w:tabs>
        <w:kinsoku/>
        <w:wordWrap/>
        <w:overflowPunct/>
        <w:topLinePunct w:val="0"/>
        <w:autoSpaceDE/>
        <w:autoSpaceDN/>
        <w:bidi w:val="0"/>
        <w:snapToGrid/>
        <w:spacing w:before="0" w:after="0" w:line="600" w:lineRule="exact"/>
        <w:ind w:left="4534" w:right="-482" w:rightChars="-201" w:hanging="4534" w:hangingChars="1417"/>
        <w:jc w:val="center"/>
        <w:outlineLvl w:val="9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29" w:name="TQ_JYYJRQNEW_"/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2023</w:t>
      </w:r>
      <w:r>
        <w:rPr>
          <w:rFonts w:hint="eastAsia"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12</w:t>
      </w:r>
      <w:r>
        <w:rPr>
          <w:rFonts w:hint="eastAsia" w:ascii="仿宋" w:hAnsi="仿宋" w:eastAsia="仿宋"/>
          <w:color w:val="000000"/>
          <w:sz w:val="32"/>
          <w:szCs w:val="36"/>
        </w:rPr>
        <w:t>月</w:t>
      </w: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>8</w:t>
      </w:r>
      <w:r>
        <w:rPr>
          <w:rFonts w:hint="eastAsia" w:ascii="仿宋" w:hAnsi="仿宋" w:eastAsia="仿宋"/>
          <w:color w:val="000000"/>
          <w:sz w:val="32"/>
          <w:szCs w:val="36"/>
        </w:rPr>
        <w:t>日</w:t>
      </w:r>
      <w:bookmarkEnd w:id="29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75B23A67-436A-4425-98EA-11CAB654532C}" w:val="FZEQHbtJwk/yO=VhRs7cY3BSjPDnfeN9W+r0qXlGd8CTIu6145LzMvxog2mAKpiUa"/>
    <w:docVar w:name="DocumentID" w:val="{10077A91-52F5-4A50-8C9D-77E2570BAE1B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6FDC"/>
    <w:rsid w:val="001873F4"/>
    <w:rsid w:val="00187D88"/>
    <w:rsid w:val="001A3EDD"/>
    <w:rsid w:val="001A4D30"/>
    <w:rsid w:val="001B1C47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52521"/>
    <w:rsid w:val="00356494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55EBB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13ABF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4A7A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23D"/>
    <w:rsid w:val="00930657"/>
    <w:rsid w:val="0093174D"/>
    <w:rsid w:val="00932C1E"/>
    <w:rsid w:val="009431C1"/>
    <w:rsid w:val="00947788"/>
    <w:rsid w:val="00950254"/>
    <w:rsid w:val="009722F7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2F3F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B73DC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D480B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518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1B04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D5DC4"/>
    <w:rsid w:val="00FE620A"/>
    <w:rsid w:val="00FF0D3C"/>
    <w:rsid w:val="00FF2BE3"/>
    <w:rsid w:val="00FF49CC"/>
    <w:rsid w:val="3FD7CA94"/>
    <w:rsid w:val="6EBF76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5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8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1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6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7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1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149</Words>
  <Characters>850</Characters>
  <Lines>7</Lines>
  <Paragraphs>1</Paragraphs>
  <TotalTime>0</TotalTime>
  <ScaleCrop>false</ScaleCrop>
  <LinksUpToDate>false</LinksUpToDate>
  <CharactersWithSpaces>998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2024-01-08T10:41:21Z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E5F47D61F957A7F8D1609B651BCEAC0E</vt:lpwstr>
  </property>
</Properties>
</file>