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bookmarkStart w:id="7" w:name="_GoBack"/>
      <w:bookmarkEnd w:id="7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（2023）鄂监刑减字第555号</w:t>
      </w:r>
    </w:p>
    <w:p>
      <w:pPr>
        <w:widowControl/>
        <w:spacing w:before="0" w:after="0" w:line="560" w:lineRule="exact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3" w:name="C_GZBX"/>
      <w:r>
        <w:rPr>
          <w:rFonts w:hint="eastAsia" w:ascii="仿宋" w:hAnsi="仿宋" w:eastAsia="仿宋"/>
          <w:color w:val="000000"/>
          <w:sz w:val="32"/>
          <w:szCs w:val="36"/>
        </w:rPr>
        <w:t xml:space="preserve">罪犯谢定银，男，1953年6月15日出生于湖北省鄂州市，汉族，小学文化程度，务农，现在湖北省江北监狱服刑。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湖北省鄂州市中级人民法院于2020年12月22日作出（2020）鄂07刑初3号之二刑事判决：被告人谢定银犯故意杀人罪，判处死刑，缓期二年执行，剥夺政治权利终身。湖北省高级人民法院于2021年6月15日作出（2021）鄂刑核50894553号刑事裁定，核准湖北省鄂州市中级人民法院（2020）鄂07刑初3号之二刑事判决中以故意杀人罪判处被告人谢定银死刑，缓期二年执行，剥夺政治权利终身的刑事判决。裁定发生法律效力后，于2021年9月13日交付执行。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该犯自2021年9月13日入监服刑以来，确有悔改表现，具体事实如下：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无故意犯罪。能够做到认罪悔罪，遵守法律法规，基本遵守监规纪律，有违纪时能接受民警教育；能参加简单的劳动，完成部分生产劳动任务。考核期间受到二次禁闭处罚。该犯于2022年3月15日经监狱认定为老年罪犯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9" o:spid="_x0000_s1029" o:spt="201" type="#_x0000_t201" style="position:absolute;left:0pt;margin-left:379.85pt;margin-top:587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2" w:shapeid="_x0000_s1029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认定上述事实的依据有：罪犯计分考核明细表、罪犯评审鉴定表、罪犯确有悔改表现的书面证明材料、监区对该犯呈报减刑的讨论记录、监狱评审委员会和监狱长办公会对该犯减刑的意见。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651.35pt;margin-top:415.65pt;height:120pt;width:119.25pt;mso-position-horizontal-relative:page;mso-position-vertical-relative:page;z-index:-251658240;mso-width-relative:page;mso-height-relative:page;" o:ole="t" filled="f" o:preferrelative="t" stroked="f" coordsize="21600,21600">
            <v:path/>
            <v:fill on="f" focussize="0,0"/>
            <v:stroke on="f"/>
            <v:imagedata r:id="rId9" o:title=""/>
            <o:lock v:ext="edit" aspectratio="f"/>
          </v:shape>
          <w:control r:id="rId8" w:name="SignatureCtrl1" w:shapeid="SignatureCtrl1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综上，该犯在死刑缓期二年执行期间，能够认罪悔罪，遵守法律法规，基本遵守监规纪律，有违纪时能接受民警教育；能参加简单的劳动，完成部分生产劳动任务，无故意犯罪。符合减刑条件。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为此，根据《中华人民共和国监狱法》第三十一条、《中华人民共和国刑法》第五十条、第五十一条、《中华人民共和国刑事诉讼法》第二百六十一条第二款之规定，建议对罪犯谢定银予以报请减为无期徒刑，剥夺政治权利终身不变。特报请裁定。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此   致 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湖北省高级人民法院 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r>
        <w:rPr>
          <w:rFonts w:hint="eastAsia" w:ascii="仿宋" w:hAnsi="仿宋" w:eastAsia="仿宋"/>
          <w:sz w:val="32"/>
          <w:szCs w:val="36"/>
        </w:rPr>
        <w:t xml:space="preserve">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4" w:name="JYJGZ"/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5" w:name="JYGZ"/>
      <w:bookmarkEnd w:id="5"/>
    </w:p>
    <w:p>
      <w:pPr>
        <w:spacing w:line="500" w:lineRule="exact"/>
        <w:ind w:right="480"/>
        <w:jc w:val="center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6" w:name="TQ_JYYJRQNEW_"/>
      <w:bookmarkEnd w:id="6"/>
      <w:r>
        <w:rPr>
          <w:rFonts w:hint="eastAsia" w:ascii="仿宋_GB2312" w:eastAsia="仿宋_GB2312"/>
          <w:sz w:val="32"/>
          <w:szCs w:val="32"/>
        </w:rPr>
        <w:t>2023年12月8日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88A0C47D-ED16-405D-AD0B-32333AFE0F21}" w:val="FZEQHbtJwk/yO=VhRs7cY3BSjPDnfeN9W+r0qXlGd8CTIu6145LzMvxog2mAKpiUa"/>
    <w:docVar w:name="{916296D4-C151-4128-83EB-FD4855AD7EDB}" w:val="J8KrnUY9t1wl4pCdAV/27MQG0vjyNuZac=eg5TEOPh3iIRLzsxBbqXoHFDmS+fWk6"/>
    <w:docVar w:name="DocumentID" w:val="{A2E5646F-23FF-49CC-A788-0F486270F902}"/>
  </w:docVars>
  <w:rsids>
    <w:rsidRoot w:val="003946D9"/>
    <w:rsid w:val="00002EA6"/>
    <w:rsid w:val="000117A6"/>
    <w:rsid w:val="000150E9"/>
    <w:rsid w:val="000167C6"/>
    <w:rsid w:val="00022566"/>
    <w:rsid w:val="00043342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93676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261CA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D6B8C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0325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5C3C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677BA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74C45"/>
    <w:rsid w:val="0088228E"/>
    <w:rsid w:val="008845E2"/>
    <w:rsid w:val="0089088A"/>
    <w:rsid w:val="008A571A"/>
    <w:rsid w:val="008B2563"/>
    <w:rsid w:val="008B7258"/>
    <w:rsid w:val="008C26AB"/>
    <w:rsid w:val="008C42CD"/>
    <w:rsid w:val="008C45F5"/>
    <w:rsid w:val="008C592D"/>
    <w:rsid w:val="008D0242"/>
    <w:rsid w:val="008D44C9"/>
    <w:rsid w:val="008D5511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535DC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19F"/>
    <w:rsid w:val="00C13397"/>
    <w:rsid w:val="00C17D64"/>
    <w:rsid w:val="00C236EF"/>
    <w:rsid w:val="00C3685C"/>
    <w:rsid w:val="00C519C2"/>
    <w:rsid w:val="00C52E35"/>
    <w:rsid w:val="00C549F8"/>
    <w:rsid w:val="00C61A79"/>
    <w:rsid w:val="00C634BC"/>
    <w:rsid w:val="00C635C1"/>
    <w:rsid w:val="00C70A61"/>
    <w:rsid w:val="00C73F07"/>
    <w:rsid w:val="00C74B59"/>
    <w:rsid w:val="00C755D2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1C35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2B31891"/>
    <w:rsid w:val="1D3D22D3"/>
    <w:rsid w:val="26D11339"/>
    <w:rsid w:val="2704497A"/>
    <w:rsid w:val="64403CFE"/>
    <w:rsid w:val="777A3BE5"/>
    <w:rsid w:val="B3768A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21">
    <w:name w:val="页眉 Char"/>
    <w:link w:val="10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139</Words>
  <Characters>793</Characters>
  <Lines>6</Lines>
  <Paragraphs>1</Paragraphs>
  <TotalTime>0</TotalTime>
  <ScaleCrop>false</ScaleCrop>
  <LinksUpToDate>false</LinksUpToDate>
  <CharactersWithSpaces>931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2024-01-05T11:39:34Z</cp:lastPrinted>
  <dcterms:modified xsi:type="dcterms:W3CDTF">2024-01-05T12:20:53Z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  <property fmtid="{D5CDD505-2E9C-101B-9397-08002B2CF9AE}" pid="1003" name="ICV">
    <vt:lpwstr>D171BF295E4E4539970EFE5F77EAC515</vt:lpwstr>
  </property>
</Properties>
</file>